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551F9" w14:textId="77777777" w:rsidR="00210C5A" w:rsidRDefault="008C2526" w:rsidP="008C2526">
      <w:pPr>
        <w:jc w:val="center"/>
        <w:rPr>
          <w:b/>
        </w:rPr>
      </w:pPr>
      <w:bookmarkStart w:id="0" w:name="_GoBack"/>
      <w:bookmarkEnd w:id="0"/>
      <w:r w:rsidRPr="008C2526">
        <w:rPr>
          <w:b/>
        </w:rPr>
        <w:t>Cost Volume Profit Analysis (CVP) and The Break Even Point Analysis</w:t>
      </w:r>
    </w:p>
    <w:p w14:paraId="6836A1C9" w14:textId="77777777" w:rsidR="008C2526" w:rsidRDefault="008C2526" w:rsidP="008C2526">
      <w:pPr>
        <w:jc w:val="center"/>
        <w:rPr>
          <w:b/>
        </w:rPr>
      </w:pPr>
    </w:p>
    <w:p w14:paraId="12E97E2E" w14:textId="77777777" w:rsidR="008C2526" w:rsidRDefault="008C2526" w:rsidP="008C2526">
      <w:pPr>
        <w:pStyle w:val="NoSpacing"/>
      </w:pPr>
      <w:r>
        <w:t>CVP involves examining the relationship between prices, volume and the costs involved with earning a net income.</w:t>
      </w:r>
    </w:p>
    <w:p w14:paraId="229A5C3E" w14:textId="77777777" w:rsidR="008C2526" w:rsidRDefault="008C2526" w:rsidP="008C2526">
      <w:pPr>
        <w:pStyle w:val="NoSpacing"/>
      </w:pPr>
    </w:p>
    <w:p w14:paraId="16D16C7A" w14:textId="77777777" w:rsidR="008C2526" w:rsidRDefault="008C2526" w:rsidP="008C2526">
      <w:pPr>
        <w:pStyle w:val="NoSpacing"/>
      </w:pPr>
      <w:r>
        <w:t>CVP analysis:</w:t>
      </w:r>
    </w:p>
    <w:p w14:paraId="7B3B2F67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is</w:t>
      </w:r>
      <w:proofErr w:type="gramEnd"/>
      <w:r>
        <w:t xml:space="preserve"> a key part of many decisions a manager will make.</w:t>
      </w:r>
    </w:p>
    <w:p w14:paraId="28966D44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studies</w:t>
      </w:r>
      <w:proofErr w:type="gramEnd"/>
      <w:r>
        <w:t xml:space="preserve"> the relationship of prices of products, volume of sales or production, the per unit variable costs, the total fixed costs and the mix of products sold</w:t>
      </w:r>
    </w:p>
    <w:p w14:paraId="2DEAA471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can</w:t>
      </w:r>
      <w:proofErr w:type="gramEnd"/>
      <w:r>
        <w:t xml:space="preserve"> answer questions such as:</w:t>
      </w:r>
    </w:p>
    <w:p w14:paraId="1DB35B9E" w14:textId="77777777" w:rsidR="008C2526" w:rsidRDefault="008C2526" w:rsidP="008C2526">
      <w:pPr>
        <w:pStyle w:val="NoSpacing"/>
        <w:numPr>
          <w:ilvl w:val="1"/>
          <w:numId w:val="2"/>
        </w:numPr>
      </w:pPr>
      <w:r>
        <w:t>Do you know what your most profitable products or services are?</w:t>
      </w:r>
    </w:p>
    <w:p w14:paraId="04CE8AB4" w14:textId="77777777" w:rsidR="008C2526" w:rsidRDefault="008C2526" w:rsidP="008C2526">
      <w:pPr>
        <w:pStyle w:val="NoSpacing"/>
        <w:numPr>
          <w:ilvl w:val="1"/>
          <w:numId w:val="2"/>
        </w:numPr>
      </w:pPr>
      <w:r>
        <w:t>What sales volume is needed to earn a target income?</w:t>
      </w:r>
    </w:p>
    <w:p w14:paraId="02ABC7C1" w14:textId="77777777" w:rsidR="008C2526" w:rsidRDefault="008C2526" w:rsidP="008C2526">
      <w:pPr>
        <w:pStyle w:val="NoSpacing"/>
        <w:numPr>
          <w:ilvl w:val="1"/>
          <w:numId w:val="2"/>
        </w:numPr>
      </w:pPr>
      <w:r>
        <w:t>Do you know what will happen if your sales volume drops?</w:t>
      </w:r>
    </w:p>
    <w:p w14:paraId="131AD89C" w14:textId="77777777" w:rsidR="008C2526" w:rsidRDefault="008C2526" w:rsidP="008C2526">
      <w:pPr>
        <w:pStyle w:val="NoSpacing"/>
        <w:numPr>
          <w:ilvl w:val="1"/>
          <w:numId w:val="2"/>
        </w:numPr>
      </w:pPr>
      <w:r>
        <w:t>How far can it drop before you start losing money?</w:t>
      </w:r>
    </w:p>
    <w:p w14:paraId="07F49392" w14:textId="77777777" w:rsidR="008C2526" w:rsidRDefault="008C2526" w:rsidP="008C2526">
      <w:pPr>
        <w:pStyle w:val="NoSpacing"/>
        <w:numPr>
          <w:ilvl w:val="1"/>
          <w:numId w:val="2"/>
        </w:numPr>
      </w:pPr>
      <w:r>
        <w:t>If you lower your prices in order to sell more, how much more will you have to sell?</w:t>
      </w:r>
    </w:p>
    <w:p w14:paraId="4CCE09AD" w14:textId="77777777" w:rsidR="008C2526" w:rsidRDefault="008C2526" w:rsidP="008C2526">
      <w:pPr>
        <w:pStyle w:val="NoSpacing"/>
        <w:numPr>
          <w:ilvl w:val="1"/>
          <w:numId w:val="2"/>
        </w:numPr>
      </w:pPr>
      <w:r>
        <w:t>How much will income increase if we install new equipment to reduce labor cost</w:t>
      </w:r>
    </w:p>
    <w:p w14:paraId="1756102F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in</w:t>
      </w:r>
      <w:proofErr w:type="gramEnd"/>
      <w:r>
        <w:t xml:space="preserve"> its basic form, CVP is often called break-even analysis</w:t>
      </w:r>
    </w:p>
    <w:p w14:paraId="5BB7A8D9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requires</w:t>
      </w:r>
      <w:proofErr w:type="gramEnd"/>
      <w:r>
        <w:t xml:space="preserve"> management to classify all costs as either fixed or variable with respect to a chosen activity base</w:t>
      </w:r>
    </w:p>
    <w:p w14:paraId="2FD57B81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activity</w:t>
      </w:r>
      <w:proofErr w:type="gramEnd"/>
      <w:r>
        <w:t xml:space="preserve"> base - a measure of what drives or causes the cost to occur</w:t>
      </w:r>
    </w:p>
    <w:p w14:paraId="2BEFC235" w14:textId="77777777" w:rsidR="008C2526" w:rsidRDefault="008C2526" w:rsidP="008C2526">
      <w:pPr>
        <w:pStyle w:val="NoSpacing"/>
        <w:numPr>
          <w:ilvl w:val="0"/>
          <w:numId w:val="2"/>
        </w:numPr>
      </w:pPr>
      <w:proofErr w:type="gramStart"/>
      <w:r>
        <w:t>can</w:t>
      </w:r>
      <w:proofErr w:type="gramEnd"/>
      <w:r>
        <w:t xml:space="preserve"> be input driven: direct </w:t>
      </w:r>
      <w:proofErr w:type="spellStart"/>
      <w:r>
        <w:t>labour</w:t>
      </w:r>
      <w:proofErr w:type="spellEnd"/>
      <w:r>
        <w:t xml:space="preserve"> hours, machine hours or output driven: production, sales volume</w:t>
      </w:r>
    </w:p>
    <w:p w14:paraId="27FA2387" w14:textId="77777777" w:rsidR="00E8179F" w:rsidRDefault="00E8179F" w:rsidP="00E8179F">
      <w:pPr>
        <w:pStyle w:val="NoSpacing"/>
      </w:pPr>
    </w:p>
    <w:p w14:paraId="4231B554" w14:textId="77777777" w:rsidR="00E8179F" w:rsidRPr="00E8179F" w:rsidRDefault="00E8179F" w:rsidP="00E8179F">
      <w:pPr>
        <w:pStyle w:val="NoSpacing"/>
        <w:rPr>
          <w:b/>
        </w:rPr>
      </w:pPr>
      <w:r w:rsidRPr="00E8179F">
        <w:rPr>
          <w:b/>
        </w:rPr>
        <w:t>The Break Even Analysis:</w:t>
      </w:r>
    </w:p>
    <w:p w14:paraId="080635B4" w14:textId="77777777" w:rsidR="00E8179F" w:rsidRDefault="00E8179F" w:rsidP="00E8179F">
      <w:pPr>
        <w:pStyle w:val="NoSpacing"/>
      </w:pPr>
      <w:r w:rsidRPr="00E8179F">
        <w:t>Break-even analysis</w:t>
      </w:r>
      <w:r>
        <w:rPr>
          <w:rFonts w:ascii="Geneva" w:hAnsi="Geneva" w:cs="Geneva"/>
          <w:sz w:val="32"/>
          <w:szCs w:val="32"/>
        </w:rPr>
        <w:t xml:space="preserve"> </w:t>
      </w:r>
      <w:r w:rsidRPr="00E8179F">
        <w:t>is a special case of CVP.</w:t>
      </w:r>
      <w:r>
        <w:t xml:space="preserve">  The Break Even Point </w:t>
      </w:r>
      <w:r w:rsidRPr="00E8179F">
        <w:t>is the volume point at which revenues and costs (expenses) are equal</w:t>
      </w:r>
      <w:proofErr w:type="gramStart"/>
      <w:r w:rsidRPr="00E8179F">
        <w:t>;</w:t>
      </w:r>
      <w:proofErr w:type="gramEnd"/>
      <w:r w:rsidRPr="00E8179F">
        <w:t xml:space="preserve"> a combination of sales and costs that will yield a no profit/no loss operation.</w:t>
      </w:r>
    </w:p>
    <w:p w14:paraId="7146FA3A" w14:textId="77777777" w:rsidR="00E8179F" w:rsidRDefault="00E8179F" w:rsidP="00E8179F">
      <w:pPr>
        <w:pStyle w:val="NoSpacing"/>
      </w:pPr>
    </w:p>
    <w:p w14:paraId="4AFA79FB" w14:textId="77777777" w:rsidR="00E8179F" w:rsidRDefault="00E8179F" w:rsidP="00E8179F">
      <w:pPr>
        <w:pStyle w:val="NoSpacing"/>
      </w:pPr>
      <w:r w:rsidRPr="00E8179F">
        <w:t>Before exploring the break-even point, you must be able to calculate the Contribution Margin per Unit.</w:t>
      </w:r>
      <w:r>
        <w:t xml:space="preserve"> This is </w:t>
      </w:r>
      <w:r w:rsidRPr="00E8179F">
        <w:t>the amount of a product's unit selling price exceeds</w:t>
      </w:r>
      <w:r>
        <w:t xml:space="preserve"> its total unit variable cost to calculate this you use the following formula</w:t>
      </w:r>
    </w:p>
    <w:p w14:paraId="06267637" w14:textId="77777777" w:rsidR="00E8179F" w:rsidRPr="00E8179F" w:rsidRDefault="00E8179F" w:rsidP="00E8179F">
      <w:pPr>
        <w:pStyle w:val="NoSpacing"/>
      </w:pPr>
    </w:p>
    <w:p w14:paraId="0C91E244" w14:textId="77777777" w:rsidR="00E8179F" w:rsidRPr="00E8179F" w:rsidRDefault="00E8179F" w:rsidP="00E8179F">
      <w:pPr>
        <w:widowControl w:val="0"/>
        <w:autoSpaceDE w:val="0"/>
        <w:autoSpaceDN w:val="0"/>
        <w:adjustRightInd w:val="0"/>
        <w:spacing w:after="320"/>
        <w:jc w:val="center"/>
      </w:pPr>
      <w:r w:rsidRPr="00E8179F">
        <w:t>Contribution Margin per Unit = Selling Price (per unit) – Variable Cost (per unit)</w:t>
      </w:r>
    </w:p>
    <w:p w14:paraId="53A20CB7" w14:textId="77777777" w:rsidR="00E8179F" w:rsidRPr="00E8179F" w:rsidRDefault="00E8179F" w:rsidP="00E8179F">
      <w:pPr>
        <w:widowControl w:val="0"/>
        <w:autoSpaceDE w:val="0"/>
        <w:autoSpaceDN w:val="0"/>
        <w:adjustRightInd w:val="0"/>
        <w:spacing w:after="320"/>
        <w:rPr>
          <w:b/>
        </w:rPr>
      </w:pPr>
      <w:r w:rsidRPr="00E8179F">
        <w:rPr>
          <w:b/>
        </w:rPr>
        <w:t>Example:</w:t>
      </w:r>
    </w:p>
    <w:p w14:paraId="0ACEA34C" w14:textId="77777777" w:rsidR="00E8179F" w:rsidRPr="00B707DF" w:rsidRDefault="00E8179F" w:rsidP="00E8179F">
      <w:pPr>
        <w:pStyle w:val="NoSpacing"/>
      </w:pPr>
      <w:r w:rsidRPr="00B707DF">
        <w:t xml:space="preserve">Company XYZ sells widgets for $100 per unit and incurs $70 of variable costs per unit sold. What is the Contribution Margin per Unit? </w:t>
      </w:r>
    </w:p>
    <w:p w14:paraId="345B53C8" w14:textId="77777777" w:rsidR="00E8179F" w:rsidRPr="00B707DF" w:rsidRDefault="00E8179F" w:rsidP="00E8179F">
      <w:pPr>
        <w:pStyle w:val="NoSpacing"/>
      </w:pPr>
    </w:p>
    <w:p w14:paraId="2EA9E9D6" w14:textId="77777777" w:rsidR="00E8179F" w:rsidRPr="00B707DF" w:rsidRDefault="00E8179F" w:rsidP="00E8179F">
      <w:pPr>
        <w:pStyle w:val="NoSpacing"/>
        <w:jc w:val="center"/>
        <w:rPr>
          <w:sz w:val="22"/>
        </w:rPr>
      </w:pPr>
      <w:r w:rsidRPr="00B707DF">
        <w:rPr>
          <w:sz w:val="22"/>
        </w:rPr>
        <w:t>Contribution Margin Per Unit = Selling Price (per unit) – Variable Cost (per unit)</w:t>
      </w:r>
    </w:p>
    <w:p w14:paraId="477C89D6" w14:textId="77777777" w:rsidR="008C2526" w:rsidRPr="00B707DF" w:rsidRDefault="00E8179F" w:rsidP="00E8179F">
      <w:pPr>
        <w:jc w:val="center"/>
      </w:pPr>
      <w:r w:rsidRPr="00B707DF">
        <w:t>100-70 = 30</w:t>
      </w:r>
    </w:p>
    <w:p w14:paraId="0FC0C171" w14:textId="77777777" w:rsidR="00F574B1" w:rsidRDefault="00E8179F" w:rsidP="00E8179F">
      <w:pPr>
        <w:jc w:val="center"/>
        <w:sectPr w:rsidR="00F574B1" w:rsidSect="0051551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B707DF">
        <w:t>Contribution Margin Per Unit = 30</w:t>
      </w:r>
    </w:p>
    <w:p w14:paraId="70C9D8B3" w14:textId="77777777" w:rsidR="00E8179F" w:rsidRPr="00B707DF" w:rsidRDefault="00E8179F" w:rsidP="00E8179F">
      <w:pPr>
        <w:jc w:val="center"/>
      </w:pPr>
    </w:p>
    <w:p w14:paraId="0A8B4444" w14:textId="77777777" w:rsidR="00E8179F" w:rsidRDefault="00E8179F" w:rsidP="00E8179F">
      <w:pPr>
        <w:jc w:val="center"/>
        <w:rPr>
          <w:b/>
        </w:rPr>
      </w:pPr>
    </w:p>
    <w:p w14:paraId="1BC69449" w14:textId="77777777" w:rsidR="00E8179F" w:rsidRDefault="00E8179F" w:rsidP="00E8179F">
      <w:pPr>
        <w:rPr>
          <w:b/>
        </w:rPr>
      </w:pPr>
      <w:r>
        <w:rPr>
          <w:b/>
        </w:rPr>
        <w:t>Completing the Break Even Analysis:</w:t>
      </w:r>
    </w:p>
    <w:p w14:paraId="2C33751C" w14:textId="77777777" w:rsidR="00E8179F" w:rsidRPr="00B707DF" w:rsidRDefault="00E8179F" w:rsidP="00E8179F"/>
    <w:p w14:paraId="4D207CAD" w14:textId="77777777" w:rsidR="00E8179F" w:rsidRPr="00B707DF" w:rsidRDefault="00E8179F" w:rsidP="00E8179F">
      <w:r w:rsidRPr="00B707DF">
        <w:t>Formula:</w:t>
      </w:r>
    </w:p>
    <w:p w14:paraId="725BD9F4" w14:textId="77777777" w:rsidR="00E8179F" w:rsidRPr="00B707DF" w:rsidRDefault="00E8179F" w:rsidP="00E8179F"/>
    <w:tbl>
      <w:tblPr>
        <w:tblW w:w="15020" w:type="dxa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5020"/>
      </w:tblGrid>
      <w:tr w:rsidR="00E8179F" w:rsidRPr="00B707DF" w14:paraId="54770888" w14:textId="77777777" w:rsidTr="00F574B1">
        <w:tc>
          <w:tcPr>
            <w:tcW w:w="15020" w:type="dxa"/>
            <w:vAlign w:val="center"/>
          </w:tcPr>
          <w:p w14:paraId="48C54F11" w14:textId="77777777" w:rsidR="00E8179F" w:rsidRPr="00B707DF" w:rsidRDefault="00E8179F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Geneva" w:hAnsi="Geneva" w:cs="Geneva"/>
                <w:sz w:val="32"/>
                <w:szCs w:val="32"/>
              </w:rPr>
            </w:pPr>
            <w:r w:rsidRPr="00B707DF">
              <w:rPr>
                <w:rFonts w:ascii="Geneva" w:hAnsi="Geneva" w:cs="Geneva"/>
                <w:sz w:val="32"/>
                <w:szCs w:val="32"/>
              </w:rPr>
              <w:t> </w:t>
            </w:r>
            <w:r w:rsidRPr="00B707DF">
              <w:rPr>
                <w:rFonts w:ascii="Geneva" w:hAnsi="Geneva" w:cs="Geneva"/>
                <w:noProof/>
                <w:sz w:val="32"/>
                <w:szCs w:val="32"/>
              </w:rPr>
              <w:drawing>
                <wp:inline distT="0" distB="0" distL="0" distR="0" wp14:anchorId="7438718C" wp14:editId="3468FB66">
                  <wp:extent cx="3518793" cy="318665"/>
                  <wp:effectExtent l="0" t="0" r="0" b="1206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1456" cy="318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F1C93" w14:textId="77777777" w:rsidR="00F574B1" w:rsidRDefault="00F574B1">
      <w:pPr>
        <w:widowControl w:val="0"/>
        <w:autoSpaceDE w:val="0"/>
        <w:autoSpaceDN w:val="0"/>
        <w:adjustRightInd w:val="0"/>
        <w:spacing w:after="320"/>
        <w:sectPr w:rsidR="00F574B1" w:rsidSect="00F574B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0E482512" w14:textId="77777777" w:rsidR="00F574B1" w:rsidRDefault="00F574B1">
      <w:pPr>
        <w:widowControl w:val="0"/>
        <w:autoSpaceDE w:val="0"/>
        <w:autoSpaceDN w:val="0"/>
        <w:adjustRightInd w:val="0"/>
        <w:spacing w:after="320"/>
        <w:sectPr w:rsidR="00F574B1" w:rsidSect="00F574B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tbl>
      <w:tblPr>
        <w:tblW w:w="11336" w:type="dxa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1336"/>
      </w:tblGrid>
      <w:tr w:rsidR="00E8179F" w:rsidRPr="00B707DF" w14:paraId="0FC31EA3" w14:textId="77777777" w:rsidTr="00F574B1">
        <w:tc>
          <w:tcPr>
            <w:tcW w:w="11336" w:type="dxa"/>
            <w:vAlign w:val="center"/>
          </w:tcPr>
          <w:p w14:paraId="00C2EC26" w14:textId="77777777" w:rsidR="00E8179F" w:rsidRPr="00F574B1" w:rsidRDefault="00E8179F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F574B1">
              <w:t>Example (continue the previous example):</w:t>
            </w:r>
          </w:p>
          <w:p w14:paraId="50EA21A8" w14:textId="77777777" w:rsidR="00E8179F" w:rsidRPr="00B707DF" w:rsidRDefault="00E8179F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B707DF">
              <w:t>Company XYZ sells widgets for $100 per unit and incurs $70 of variable costs per unit sold. XYZ's fixed costs are $24,000 per month and the monthly capacity is 1,800 units (widgets).</w:t>
            </w:r>
          </w:p>
          <w:p w14:paraId="4119F82F" w14:textId="77777777" w:rsidR="00E8179F" w:rsidRPr="00B707DF" w:rsidRDefault="00E8179F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B707DF">
              <w:t>Contribution Margin per Unit is $30 ($100 – $70)</w:t>
            </w:r>
          </w:p>
          <w:p w14:paraId="1C52F353" w14:textId="77777777" w:rsidR="00E8179F" w:rsidRPr="00B707DF" w:rsidRDefault="00E8179F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B707DF">
              <w:rPr>
                <w:noProof/>
              </w:rPr>
              <w:drawing>
                <wp:inline distT="0" distB="0" distL="0" distR="0" wp14:anchorId="3A81557E" wp14:editId="0EB989A9">
                  <wp:extent cx="3572575" cy="33510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2575" cy="335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4D7F3C" w14:textId="77777777" w:rsidR="00E8179F" w:rsidRPr="00B707DF" w:rsidRDefault="00E8179F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B707DF">
              <w:t>Company XYZ breaks even for the month when it sells 800 widgets.</w:t>
            </w:r>
          </w:p>
          <w:p w14:paraId="7916F098" w14:textId="77777777" w:rsidR="00E8179F" w:rsidRDefault="00E8179F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B707DF">
              <w:t>At a price of $100 per unit, monthly sales of 800 units generate revenues of $80,000 (break-even sales dollars)</w:t>
            </w:r>
          </w:p>
          <w:p w14:paraId="0018E238" w14:textId="77777777" w:rsidR="00B707DF" w:rsidRPr="00F574B1" w:rsidRDefault="00B707DF">
            <w:pPr>
              <w:widowControl w:val="0"/>
              <w:autoSpaceDE w:val="0"/>
              <w:autoSpaceDN w:val="0"/>
              <w:adjustRightInd w:val="0"/>
              <w:spacing w:after="320"/>
              <w:rPr>
                <w:b/>
              </w:rPr>
            </w:pPr>
            <w:r w:rsidRPr="00F574B1">
              <w:rPr>
                <w:b/>
              </w:rPr>
              <w:t>Break Even Sales Dollars:</w:t>
            </w:r>
            <w:r w:rsidR="00F574B1">
              <w:rPr>
                <w:b/>
              </w:rPr>
              <w:t xml:space="preserve"> Other Methods to Complete a Break Even Analysis</w:t>
            </w:r>
          </w:p>
          <w:p w14:paraId="55AB4081" w14:textId="77777777" w:rsidR="00F574B1" w:rsidRPr="00F574B1" w:rsidRDefault="00F574B1" w:rsidP="00F574B1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F574B1">
              <w:t>Formulas:</w:t>
            </w:r>
          </w:p>
          <w:p w14:paraId="25D67D9E" w14:textId="77777777" w:rsidR="00F574B1" w:rsidRPr="00F574B1" w:rsidRDefault="00F574B1" w:rsidP="00F574B1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F574B1">
              <w:t>Contribution Margin per Unit = Sales Price per Unit – Variable Costs per Unit</w:t>
            </w:r>
          </w:p>
          <w:p w14:paraId="309DD4F7" w14:textId="77777777" w:rsidR="00F574B1" w:rsidRPr="00F574B1" w:rsidRDefault="00F574B1" w:rsidP="00F574B1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F574B1">
              <w:t>Contribution Margin Ratio = Contribution Margin per Unit divided by Sales Price per Unit</w:t>
            </w:r>
          </w:p>
          <w:p w14:paraId="31FFD4E8" w14:textId="77777777" w:rsidR="00F574B1" w:rsidRDefault="00F574B1" w:rsidP="00F574B1">
            <w:pPr>
              <w:widowControl w:val="0"/>
              <w:autoSpaceDE w:val="0"/>
              <w:autoSpaceDN w:val="0"/>
              <w:adjustRightInd w:val="0"/>
              <w:spacing w:after="320"/>
            </w:pPr>
            <w:r w:rsidRPr="00F574B1">
              <w:t>Break-Even Sales Volume = Fixed Costs divided by Contribution Margin Ratio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120"/>
            </w:tblGrid>
            <w:tr w:rsidR="00F574B1" w:rsidRPr="00F574B1" w14:paraId="6E5A34D5" w14:textId="77777777" w:rsidTr="00F574B1">
              <w:tc>
                <w:tcPr>
                  <w:tcW w:w="0" w:type="auto"/>
                  <w:vAlign w:val="center"/>
                </w:tcPr>
                <w:p w14:paraId="3E97A591" w14:textId="77777777" w:rsidR="00F574B1" w:rsidRP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74"/>
                    <w:rPr>
                      <w:b/>
                    </w:rPr>
                  </w:pPr>
                  <w:r w:rsidRPr="00F574B1">
                    <w:rPr>
                      <w:b/>
                    </w:rPr>
                    <w:t>Example:</w:t>
                  </w:r>
                </w:p>
                <w:p w14:paraId="5AB78AFC" w14:textId="77777777" w:rsidR="00F574B1" w:rsidRP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Assume that the financial statements for Lillian's Bakery reveal that the bakery's fixed costs are $49,000, and its variable costs per unit of production (loaf of raisin coffee cake) are $0.30.</w:t>
                  </w:r>
                </w:p>
                <w:p w14:paraId="4E5BC12F" w14:textId="77777777" w:rsidR="00F574B1" w:rsidRP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 xml:space="preserve">Further assume that its sales revenue is $1.00 per loaf. From this information, it can be determined that, after the $0.30 per loaf variable costs </w:t>
                  </w:r>
                  <w:proofErr w:type="gramStart"/>
                  <w:r w:rsidRPr="00F574B1">
                    <w:t>are</w:t>
                  </w:r>
                  <w:proofErr w:type="gramEnd"/>
                  <w:r w:rsidRPr="00F574B1">
                    <w:t xml:space="preserve"> covered, each loaf sold can contribute $0.70 toward covering fixed costs.</w:t>
                  </w:r>
                </w:p>
                <w:p w14:paraId="310F0789" w14:textId="77777777" w:rsidR="00F574B1" w:rsidRP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What information is known?</w:t>
                  </w:r>
                </w:p>
                <w:p w14:paraId="28A0D5FB" w14:textId="77777777" w:rsidR="00F574B1" w:rsidRDefault="00F574B1" w:rsidP="00F574B1">
                  <w:pPr>
                    <w:pStyle w:val="NoSpacing"/>
                  </w:pPr>
                  <w:r w:rsidRPr="00F574B1">
                    <w:t>Sales Price per Unit = $1.00 </w:t>
                  </w:r>
                </w:p>
                <w:p w14:paraId="3D3DD567" w14:textId="77777777" w:rsidR="00F574B1" w:rsidRDefault="00F574B1" w:rsidP="00F574B1">
                  <w:pPr>
                    <w:pStyle w:val="NoSpacing"/>
                  </w:pPr>
                  <w:r w:rsidRPr="00F574B1">
                    <w:t>Fixed Costs = $49,000</w:t>
                  </w:r>
                </w:p>
                <w:p w14:paraId="08309462" w14:textId="77777777" w:rsidR="00F574B1" w:rsidRPr="00F574B1" w:rsidRDefault="00F574B1" w:rsidP="00F574B1">
                  <w:pPr>
                    <w:pStyle w:val="NoSpacing"/>
                  </w:pPr>
                  <w:r w:rsidRPr="00F574B1">
                    <w:t>Variable Costs per Unit = $0.30</w:t>
                  </w:r>
                </w:p>
                <w:p w14:paraId="4AB91D69" w14:textId="77777777" w:rsid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</w:p>
                <w:p w14:paraId="3AAA2C9F" w14:textId="77777777" w:rsidR="00F574B1" w:rsidRP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Calculate Break-Even Sales Volume using the above formulas.</w:t>
                  </w:r>
                </w:p>
                <w:p w14:paraId="2D7EA3AF" w14:textId="77777777" w:rsidR="00F574B1" w:rsidRPr="00F574B1" w:rsidRDefault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Abbreviations used: CM – Contribution Margin</w:t>
                  </w:r>
                  <w:r>
                    <w:t xml:space="preserve">. </w:t>
                  </w:r>
                  <w:r w:rsidRPr="00F574B1">
                    <w:t xml:space="preserve">To verify that Lillian's Bakery's </w:t>
                  </w:r>
                  <w:proofErr w:type="spellStart"/>
                  <w:r w:rsidRPr="00F574B1">
                    <w:t>brea</w:t>
                  </w:r>
                  <w:r>
                    <w:t>d</w:t>
                  </w:r>
                  <w:r w:rsidRPr="00F574B1">
                    <w:t>k</w:t>
                  </w:r>
                  <w:proofErr w:type="spellEnd"/>
                  <w:r w:rsidRPr="00F574B1">
                    <w:t>-even point equals $70,000 (or 70,000 units), we prepare a simple income statement.</w:t>
                  </w:r>
                </w:p>
              </w:tc>
            </w:tr>
          </w:tbl>
          <w:tbl>
            <w:tblPr>
              <w:tblpPr w:leftFromText="180" w:rightFromText="180" w:vertAnchor="text" w:horzAnchor="page" w:tblpX="1" w:tblpY="-5923"/>
              <w:tblOverlap w:val="never"/>
              <w:tblW w:w="11120" w:type="dxa"/>
              <w:tblBorders>
                <w:top w:val="nil"/>
                <w:left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20"/>
              <w:gridCol w:w="7100"/>
            </w:tblGrid>
            <w:tr w:rsidR="00F574B1" w:rsidRPr="00F574B1" w14:paraId="1F9D0504" w14:textId="77777777" w:rsidTr="00F574B1"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9BB6E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Contribution Margin per Unit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B881BBE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= Sales Price per Unit – Variable Costs per Unit</w:t>
                  </w:r>
                </w:p>
              </w:tc>
            </w:tr>
            <w:tr w:rsidR="00F574B1" w:rsidRPr="00F574B1" w14:paraId="0615EEDB" w14:textId="77777777" w:rsidTr="00F574B1">
              <w:tblPrEx>
                <w:tblBorders>
                  <w:top w:val="none" w:sz="0" w:space="0" w:color="auto"/>
                </w:tblBorders>
              </w:tblPrEx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5D63EBF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7320C7C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= $1.00 – $0.30 = 0.70</w:t>
                  </w:r>
                </w:p>
              </w:tc>
            </w:tr>
            <w:tr w:rsidR="00F574B1" w:rsidRPr="00F574B1" w14:paraId="074AEB5E" w14:textId="77777777" w:rsidTr="00F574B1">
              <w:tblPrEx>
                <w:tblBorders>
                  <w:top w:val="none" w:sz="0" w:space="0" w:color="auto"/>
                </w:tblBorders>
              </w:tblPrEx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278FA10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1DFB9F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</w:tr>
            <w:tr w:rsidR="00F574B1" w:rsidRPr="00F574B1" w14:paraId="0BA3928E" w14:textId="77777777" w:rsidTr="00F574B1">
              <w:tblPrEx>
                <w:tblBorders>
                  <w:top w:val="none" w:sz="0" w:space="0" w:color="auto"/>
                </w:tblBorders>
              </w:tblPrEx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0341823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Contribution Margin Ratio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8EF040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= CM per Unit divided by Sales Price per Unit</w:t>
                  </w:r>
                </w:p>
              </w:tc>
            </w:tr>
            <w:tr w:rsidR="00F574B1" w:rsidRPr="00F574B1" w14:paraId="405991B7" w14:textId="77777777" w:rsidTr="00F574B1">
              <w:tblPrEx>
                <w:tblBorders>
                  <w:top w:val="none" w:sz="0" w:space="0" w:color="auto"/>
                </w:tblBorders>
              </w:tblPrEx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D3A1A1E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08C424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= $0.70 / $1.00  = 0.70</w:t>
                  </w:r>
                </w:p>
              </w:tc>
            </w:tr>
            <w:tr w:rsidR="00F574B1" w:rsidRPr="00F574B1" w14:paraId="00E9D588" w14:textId="77777777" w:rsidTr="00F574B1">
              <w:tblPrEx>
                <w:tblBorders>
                  <w:top w:val="none" w:sz="0" w:space="0" w:color="auto"/>
                </w:tblBorders>
              </w:tblPrEx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37DDE4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484773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</w:tr>
            <w:tr w:rsidR="00F574B1" w:rsidRPr="00F574B1" w14:paraId="3455BC2E" w14:textId="77777777" w:rsidTr="00F574B1">
              <w:tblPrEx>
                <w:tblBorders>
                  <w:top w:val="none" w:sz="0" w:space="0" w:color="auto"/>
                </w:tblBorders>
              </w:tblPrEx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5B17236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Break-Even Sales Volume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77571D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= Fixed Costs divided by CM Ratio</w:t>
                  </w:r>
                </w:p>
              </w:tc>
            </w:tr>
            <w:tr w:rsidR="00F574B1" w:rsidRPr="00F574B1" w14:paraId="758357E6" w14:textId="77777777" w:rsidTr="00F574B1"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820FB3A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 </w:t>
                  </w:r>
                </w:p>
              </w:tc>
              <w:tc>
                <w:tcPr>
                  <w:tcW w:w="7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52BF58" w14:textId="77777777" w:rsidR="00F574B1" w:rsidRPr="00F574B1" w:rsidRDefault="00F574B1" w:rsidP="00F574B1">
                  <w:pPr>
                    <w:widowControl w:val="0"/>
                    <w:autoSpaceDE w:val="0"/>
                    <w:autoSpaceDN w:val="0"/>
                    <w:adjustRightInd w:val="0"/>
                    <w:spacing w:after="320"/>
                  </w:pPr>
                  <w:r w:rsidRPr="00F574B1">
                    <w:t>= $49,000 / 0.70  = $70,000</w:t>
                  </w:r>
                </w:p>
              </w:tc>
            </w:tr>
          </w:tbl>
          <w:p w14:paraId="4AD016F4" w14:textId="77777777" w:rsidR="00F574B1" w:rsidRPr="00F574B1" w:rsidRDefault="00F574B1" w:rsidP="00F574B1">
            <w:pPr>
              <w:widowControl w:val="0"/>
              <w:autoSpaceDE w:val="0"/>
              <w:autoSpaceDN w:val="0"/>
              <w:adjustRightInd w:val="0"/>
              <w:spacing w:after="320"/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7EE2C56C" wp14:editId="5CBCC6CE">
                  <wp:extent cx="4252347" cy="1455406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2347" cy="1455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D66FC" w14:textId="77777777" w:rsidR="00B707DF" w:rsidRDefault="00B707DF">
            <w:pPr>
              <w:widowControl w:val="0"/>
              <w:autoSpaceDE w:val="0"/>
              <w:autoSpaceDN w:val="0"/>
              <w:adjustRightInd w:val="0"/>
              <w:spacing w:after="320"/>
              <w:rPr>
                <w:b/>
              </w:rPr>
            </w:pPr>
          </w:p>
          <w:p w14:paraId="19348AF2" w14:textId="77777777" w:rsidR="00F574B1" w:rsidRPr="00B707DF" w:rsidRDefault="00F574B1">
            <w:pPr>
              <w:widowControl w:val="0"/>
              <w:autoSpaceDE w:val="0"/>
              <w:autoSpaceDN w:val="0"/>
              <w:adjustRightInd w:val="0"/>
              <w:spacing w:after="320"/>
              <w:rPr>
                <w:b/>
              </w:rPr>
            </w:pPr>
          </w:p>
        </w:tc>
      </w:tr>
    </w:tbl>
    <w:p w14:paraId="4B7B19F2" w14:textId="77777777" w:rsidR="00E8179F" w:rsidRDefault="007C4AE1" w:rsidP="007C4AE1">
      <w:pPr>
        <w:jc w:val="center"/>
        <w:rPr>
          <w:b/>
        </w:rPr>
      </w:pPr>
      <w:r>
        <w:rPr>
          <w:b/>
        </w:rPr>
        <w:t>TRY IT ON YOUR OWN:</w:t>
      </w:r>
    </w:p>
    <w:p w14:paraId="4C9F44BC" w14:textId="77777777" w:rsidR="007C4AE1" w:rsidRDefault="007C4AE1" w:rsidP="007C4AE1">
      <w:pPr>
        <w:jc w:val="center"/>
        <w:rPr>
          <w:b/>
        </w:rPr>
      </w:pPr>
    </w:p>
    <w:p w14:paraId="151CC8C0" w14:textId="77777777" w:rsidR="007C4AE1" w:rsidRPr="007C4AE1" w:rsidRDefault="007C4AE1" w:rsidP="007C4AE1">
      <w:pPr>
        <w:widowControl w:val="0"/>
        <w:autoSpaceDE w:val="0"/>
        <w:autoSpaceDN w:val="0"/>
        <w:adjustRightInd w:val="0"/>
        <w:spacing w:after="320"/>
      </w:pPr>
      <w:r w:rsidRPr="007C4AE1">
        <w:t xml:space="preserve">Your company sells bikes </w:t>
      </w:r>
    </w:p>
    <w:p w14:paraId="0C4E292C" w14:textId="77777777" w:rsidR="007C4AE1" w:rsidRPr="007C4AE1" w:rsidRDefault="007C4AE1" w:rsidP="007C4AE1">
      <w:r w:rsidRPr="007C4AE1">
        <w:t>Sales Price = $500 per bike </w:t>
      </w:r>
    </w:p>
    <w:p w14:paraId="2D8E3209" w14:textId="77777777" w:rsidR="007C4AE1" w:rsidRPr="007C4AE1" w:rsidRDefault="007C4AE1" w:rsidP="007C4AE1">
      <w:r w:rsidRPr="007C4AE1">
        <w:t>Variable Cost = $300 per bike </w:t>
      </w:r>
    </w:p>
    <w:p w14:paraId="43224DD3" w14:textId="77777777" w:rsidR="007C4AE1" w:rsidRDefault="007C4AE1" w:rsidP="007C4AE1">
      <w:r w:rsidRPr="007C4AE1">
        <w:t>Fixed costs $80,000</w:t>
      </w:r>
    </w:p>
    <w:p w14:paraId="1610673B" w14:textId="77777777" w:rsidR="007C4AE1" w:rsidRDefault="007C4AE1" w:rsidP="007C4AE1"/>
    <w:p w14:paraId="0E54F22B" w14:textId="77777777" w:rsidR="007C4AE1" w:rsidRDefault="007C4AE1" w:rsidP="007C4AE1">
      <w:proofErr w:type="spellStart"/>
      <w:r>
        <w:t>Calculte</w:t>
      </w:r>
      <w:proofErr w:type="spellEnd"/>
      <w:r>
        <w:t xml:space="preserve"> the following:</w:t>
      </w:r>
    </w:p>
    <w:p w14:paraId="6BDB03C8" w14:textId="77777777" w:rsidR="007C4AE1" w:rsidRDefault="007C4AE1" w:rsidP="007C4AE1"/>
    <w:p w14:paraId="4C2CF748" w14:textId="77777777" w:rsidR="007C4AE1" w:rsidRDefault="007C4AE1" w:rsidP="007C4AE1">
      <w:r>
        <w:t>Contribution Margin Per Unit:</w:t>
      </w:r>
    </w:p>
    <w:p w14:paraId="74176716" w14:textId="77777777" w:rsidR="007C4AE1" w:rsidRDefault="007C4AE1" w:rsidP="007C4AE1"/>
    <w:p w14:paraId="40DAA057" w14:textId="77777777" w:rsidR="007C4AE1" w:rsidRDefault="007C4AE1" w:rsidP="007C4AE1"/>
    <w:p w14:paraId="1E46126F" w14:textId="77777777" w:rsidR="007C4AE1" w:rsidRDefault="007C4AE1" w:rsidP="007C4AE1"/>
    <w:p w14:paraId="013DE43A" w14:textId="77777777" w:rsidR="007C4AE1" w:rsidRDefault="007C4AE1" w:rsidP="007C4AE1"/>
    <w:p w14:paraId="3E692584" w14:textId="77777777" w:rsidR="007C4AE1" w:rsidRDefault="007C4AE1" w:rsidP="007C4AE1"/>
    <w:p w14:paraId="62D10561" w14:textId="77777777" w:rsidR="007C4AE1" w:rsidRDefault="007C4AE1" w:rsidP="007C4AE1"/>
    <w:p w14:paraId="07C84A09" w14:textId="77777777" w:rsidR="007C4AE1" w:rsidRDefault="007C4AE1" w:rsidP="007C4AE1">
      <w:r>
        <w:t>Contribution Margin Ration;</w:t>
      </w:r>
    </w:p>
    <w:p w14:paraId="29CCEF0C" w14:textId="77777777" w:rsidR="007C4AE1" w:rsidRDefault="007C4AE1" w:rsidP="007C4AE1"/>
    <w:p w14:paraId="35FB668B" w14:textId="77777777" w:rsidR="007C4AE1" w:rsidRDefault="007C4AE1" w:rsidP="007C4AE1"/>
    <w:p w14:paraId="0899AB68" w14:textId="77777777" w:rsidR="007C4AE1" w:rsidRDefault="007C4AE1" w:rsidP="007C4AE1"/>
    <w:p w14:paraId="0A515E25" w14:textId="77777777" w:rsidR="007C4AE1" w:rsidRDefault="007C4AE1" w:rsidP="007C4AE1">
      <w:r>
        <w:br/>
      </w:r>
    </w:p>
    <w:p w14:paraId="6E956F1B" w14:textId="77777777" w:rsidR="007C4AE1" w:rsidRDefault="007C4AE1" w:rsidP="007C4AE1"/>
    <w:p w14:paraId="75D44B74" w14:textId="77777777" w:rsidR="007C4AE1" w:rsidRDefault="007C4AE1" w:rsidP="007C4AE1"/>
    <w:p w14:paraId="6C5F89AA" w14:textId="77777777" w:rsidR="007C4AE1" w:rsidRDefault="007C4AE1" w:rsidP="007C4AE1"/>
    <w:p w14:paraId="28312796" w14:textId="77777777" w:rsidR="007C4AE1" w:rsidRDefault="007C4AE1" w:rsidP="007C4AE1">
      <w:r>
        <w:t>Break Even Sales Volume:</w:t>
      </w:r>
    </w:p>
    <w:p w14:paraId="00C85D78" w14:textId="77777777" w:rsidR="007C4AE1" w:rsidRDefault="007C4AE1" w:rsidP="007C4AE1"/>
    <w:p w14:paraId="21B66C02" w14:textId="77777777" w:rsidR="007C4AE1" w:rsidRDefault="007C4AE1" w:rsidP="007C4AE1"/>
    <w:p w14:paraId="6E5A5108" w14:textId="77777777" w:rsidR="007C4AE1" w:rsidRDefault="007C4AE1" w:rsidP="007C4AE1"/>
    <w:p w14:paraId="19E3901D" w14:textId="77777777" w:rsidR="007C4AE1" w:rsidRDefault="007C4AE1" w:rsidP="007C4AE1">
      <w:r>
        <w:t>Complete the Income Statement to Verify:</w:t>
      </w:r>
    </w:p>
    <w:p w14:paraId="4A1C6F7E" w14:textId="77777777" w:rsidR="007C4AE1" w:rsidRDefault="007C4AE1" w:rsidP="007C4AE1"/>
    <w:p w14:paraId="3FEE0F23" w14:textId="77777777" w:rsidR="007C4AE1" w:rsidRDefault="007C4AE1" w:rsidP="007C4AE1">
      <w:pPr>
        <w:sectPr w:rsidR="007C4AE1" w:rsidSect="00F574B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2AC78DCE" w14:textId="77777777" w:rsidR="007C4AE1" w:rsidRPr="007C4AE1" w:rsidRDefault="007C4AE1" w:rsidP="007C4AE1">
      <w:pPr>
        <w:pStyle w:val="NormalWeb"/>
        <w:rPr>
          <w:rFonts w:asciiTheme="minorHAnsi" w:hAnsiTheme="minorHAnsi" w:cstheme="minorBidi"/>
          <w:sz w:val="24"/>
          <w:szCs w:val="24"/>
        </w:rPr>
      </w:pPr>
      <w:r w:rsidRPr="007C4AE1">
        <w:rPr>
          <w:rFonts w:asciiTheme="minorHAnsi" w:hAnsiTheme="minorHAnsi" w:cstheme="minorBidi"/>
          <w:sz w:val="24"/>
          <w:szCs w:val="24"/>
        </w:rPr>
        <w:t xml:space="preserve">How will managers use this tool? </w:t>
      </w:r>
    </w:p>
    <w:p w14:paraId="4497D461" w14:textId="77777777" w:rsidR="007C4AE1" w:rsidRPr="007C4AE1" w:rsidRDefault="007C4AE1" w:rsidP="007C4AE1">
      <w:pPr>
        <w:pStyle w:val="NormalWeb"/>
        <w:numPr>
          <w:ilvl w:val="0"/>
          <w:numId w:val="3"/>
        </w:numPr>
        <w:rPr>
          <w:rFonts w:asciiTheme="minorHAnsi" w:hAnsiTheme="minorHAnsi" w:cstheme="minorBidi"/>
          <w:sz w:val="24"/>
          <w:szCs w:val="24"/>
        </w:rPr>
      </w:pPr>
      <w:proofErr w:type="gramStart"/>
      <w:r w:rsidRPr="007C4AE1">
        <w:rPr>
          <w:rFonts w:asciiTheme="minorHAnsi" w:hAnsiTheme="minorHAnsi" w:cstheme="minorBidi"/>
          <w:sz w:val="24"/>
          <w:szCs w:val="24"/>
        </w:rPr>
        <w:t>to</w:t>
      </w:r>
      <w:proofErr w:type="gramEnd"/>
      <w:r w:rsidRPr="007C4AE1">
        <w:rPr>
          <w:rFonts w:asciiTheme="minorHAnsi" w:hAnsiTheme="minorHAnsi" w:cstheme="minorBidi"/>
          <w:sz w:val="24"/>
          <w:szCs w:val="24"/>
        </w:rPr>
        <w:t xml:space="preserve"> select product lines with the highest contribution margin ratio </w:t>
      </w:r>
      <w:r>
        <w:rPr>
          <w:rFonts w:asciiTheme="minorHAnsi" w:hAnsiTheme="minorHAnsi" w:cstheme="minorBidi"/>
          <w:sz w:val="24"/>
          <w:szCs w:val="24"/>
        </w:rPr>
        <w:t>t</w:t>
      </w:r>
      <w:r w:rsidRPr="007C4AE1">
        <w:rPr>
          <w:rFonts w:asciiTheme="minorHAnsi" w:hAnsiTheme="minorHAnsi" w:cstheme="minorBidi"/>
          <w:sz w:val="24"/>
          <w:szCs w:val="24"/>
        </w:rPr>
        <w:t xml:space="preserve">o recover fixed costs and to generate maximum profit </w:t>
      </w:r>
    </w:p>
    <w:p w14:paraId="0FBB5E17" w14:textId="77777777" w:rsidR="007C4AE1" w:rsidRPr="007C4AE1" w:rsidRDefault="007C4AE1" w:rsidP="007C4AE1">
      <w:pPr>
        <w:pStyle w:val="NormalWeb"/>
        <w:numPr>
          <w:ilvl w:val="0"/>
          <w:numId w:val="3"/>
        </w:numPr>
        <w:rPr>
          <w:rFonts w:asciiTheme="minorHAnsi" w:hAnsiTheme="minorHAnsi" w:cstheme="minorBidi"/>
          <w:sz w:val="24"/>
          <w:szCs w:val="24"/>
        </w:rPr>
      </w:pPr>
      <w:proofErr w:type="gramStart"/>
      <w:r w:rsidRPr="007C4AE1">
        <w:rPr>
          <w:rFonts w:asciiTheme="minorHAnsi" w:hAnsiTheme="minorHAnsi" w:cstheme="minorBidi"/>
          <w:sz w:val="24"/>
          <w:szCs w:val="24"/>
        </w:rPr>
        <w:t>to</w:t>
      </w:r>
      <w:proofErr w:type="gramEnd"/>
      <w:r w:rsidRPr="007C4AE1">
        <w:rPr>
          <w:rFonts w:asciiTheme="minorHAnsi" w:hAnsiTheme="minorHAnsi" w:cstheme="minorBidi"/>
          <w:sz w:val="24"/>
          <w:szCs w:val="24"/>
        </w:rPr>
        <w:t xml:space="preserve"> achieve a target net income, to determine how much product or service, knowing the CM ratio, are needed to meet a projected income </w:t>
      </w:r>
    </w:p>
    <w:p w14:paraId="22154B75" w14:textId="77777777" w:rsidR="007C4AE1" w:rsidRPr="007C4AE1" w:rsidRDefault="007C4AE1" w:rsidP="007C4AE1">
      <w:pPr>
        <w:pStyle w:val="NormalWeb"/>
        <w:numPr>
          <w:ilvl w:val="0"/>
          <w:numId w:val="3"/>
        </w:numPr>
        <w:rPr>
          <w:rFonts w:asciiTheme="minorHAnsi" w:hAnsiTheme="minorHAnsi" w:cstheme="minorBidi"/>
          <w:sz w:val="24"/>
          <w:szCs w:val="24"/>
        </w:rPr>
      </w:pPr>
      <w:proofErr w:type="gramStart"/>
      <w:r w:rsidRPr="007C4AE1">
        <w:rPr>
          <w:rFonts w:asciiTheme="minorHAnsi" w:hAnsiTheme="minorHAnsi" w:cstheme="minorBidi"/>
          <w:sz w:val="24"/>
          <w:szCs w:val="24"/>
        </w:rPr>
        <w:t>to</w:t>
      </w:r>
      <w:proofErr w:type="gramEnd"/>
      <w:r w:rsidRPr="007C4AE1">
        <w:rPr>
          <w:rFonts w:asciiTheme="minorHAnsi" w:hAnsiTheme="minorHAnsi" w:cstheme="minorBidi"/>
          <w:sz w:val="24"/>
          <w:szCs w:val="24"/>
        </w:rPr>
        <w:t xml:space="preserve"> see the effects of changing fixed costs </w:t>
      </w:r>
    </w:p>
    <w:p w14:paraId="25FC9CB3" w14:textId="77777777" w:rsidR="007C4AE1" w:rsidRPr="007C4AE1" w:rsidRDefault="007C4AE1" w:rsidP="007C4AE1">
      <w:pPr>
        <w:pStyle w:val="NormalWeb"/>
        <w:numPr>
          <w:ilvl w:val="0"/>
          <w:numId w:val="3"/>
        </w:numPr>
        <w:rPr>
          <w:rFonts w:asciiTheme="minorHAnsi" w:hAnsiTheme="minorHAnsi" w:cstheme="minorBidi"/>
          <w:sz w:val="24"/>
          <w:szCs w:val="24"/>
        </w:rPr>
      </w:pPr>
      <w:proofErr w:type="gramStart"/>
      <w:r w:rsidRPr="007C4AE1">
        <w:rPr>
          <w:rFonts w:asciiTheme="minorHAnsi" w:hAnsiTheme="minorHAnsi" w:cstheme="minorBidi"/>
          <w:sz w:val="24"/>
          <w:szCs w:val="24"/>
        </w:rPr>
        <w:t>to</w:t>
      </w:r>
      <w:proofErr w:type="gramEnd"/>
      <w:r w:rsidRPr="007C4AE1">
        <w:rPr>
          <w:rFonts w:asciiTheme="minorHAnsi" w:hAnsiTheme="minorHAnsi" w:cstheme="minorBidi"/>
          <w:sz w:val="24"/>
          <w:szCs w:val="24"/>
        </w:rPr>
        <w:t xml:space="preserve"> see the effects of changing variable costs </w:t>
      </w:r>
    </w:p>
    <w:p w14:paraId="671446A8" w14:textId="77777777" w:rsidR="007C4AE1" w:rsidRPr="007C4AE1" w:rsidRDefault="007C4AE1" w:rsidP="007C4AE1">
      <w:pPr>
        <w:pStyle w:val="NormalWeb"/>
        <w:numPr>
          <w:ilvl w:val="0"/>
          <w:numId w:val="3"/>
        </w:numPr>
        <w:rPr>
          <w:rFonts w:asciiTheme="minorHAnsi" w:hAnsiTheme="minorHAnsi" w:cstheme="minorBidi"/>
          <w:sz w:val="24"/>
          <w:szCs w:val="24"/>
        </w:rPr>
      </w:pPr>
      <w:proofErr w:type="gramStart"/>
      <w:r w:rsidRPr="007C4AE1">
        <w:rPr>
          <w:rFonts w:asciiTheme="minorHAnsi" w:hAnsiTheme="minorHAnsi" w:cstheme="minorBidi"/>
          <w:sz w:val="24"/>
          <w:szCs w:val="24"/>
        </w:rPr>
        <w:t>to</w:t>
      </w:r>
      <w:proofErr w:type="gramEnd"/>
      <w:r w:rsidRPr="007C4AE1">
        <w:rPr>
          <w:rFonts w:asciiTheme="minorHAnsi" w:hAnsiTheme="minorHAnsi" w:cstheme="minorBidi"/>
          <w:sz w:val="24"/>
          <w:szCs w:val="24"/>
        </w:rPr>
        <w:t xml:space="preserve"> see the effects of changing selling prices </w:t>
      </w:r>
    </w:p>
    <w:p w14:paraId="0FE78DC0" w14:textId="77777777" w:rsidR="007C4AE1" w:rsidRPr="007C4AE1" w:rsidRDefault="007C4AE1" w:rsidP="007C4AE1">
      <w:pPr>
        <w:pStyle w:val="NormalWeb"/>
        <w:numPr>
          <w:ilvl w:val="0"/>
          <w:numId w:val="3"/>
        </w:numPr>
        <w:rPr>
          <w:rFonts w:asciiTheme="minorHAnsi" w:hAnsiTheme="minorHAnsi" w:cstheme="minorBidi"/>
          <w:sz w:val="24"/>
          <w:szCs w:val="24"/>
        </w:rPr>
      </w:pPr>
      <w:proofErr w:type="gramStart"/>
      <w:r w:rsidRPr="007C4AE1">
        <w:rPr>
          <w:rFonts w:asciiTheme="minorHAnsi" w:hAnsiTheme="minorHAnsi" w:cstheme="minorBidi"/>
          <w:sz w:val="24"/>
          <w:szCs w:val="24"/>
        </w:rPr>
        <w:t>to</w:t>
      </w:r>
      <w:proofErr w:type="gramEnd"/>
      <w:r w:rsidRPr="007C4AE1">
        <w:rPr>
          <w:rFonts w:asciiTheme="minorHAnsi" w:hAnsiTheme="minorHAnsi" w:cstheme="minorBidi"/>
          <w:sz w:val="24"/>
          <w:szCs w:val="24"/>
        </w:rPr>
        <w:t xml:space="preserve"> see the effects of changing management strategies. </w:t>
      </w:r>
    </w:p>
    <w:p w14:paraId="4135B5BF" w14:textId="77777777" w:rsidR="007C4AE1" w:rsidRDefault="007C4AE1" w:rsidP="007C4AE1"/>
    <w:p w14:paraId="448A46AA" w14:textId="77777777" w:rsidR="007C4AE1" w:rsidRDefault="007C4AE1" w:rsidP="007C4AE1"/>
    <w:p w14:paraId="07C5BF47" w14:textId="77777777" w:rsidR="007C4AE1" w:rsidRDefault="007C4AE1" w:rsidP="007C4AE1"/>
    <w:p w14:paraId="4847C043" w14:textId="77777777" w:rsidR="007C4AE1" w:rsidRPr="007C4AE1" w:rsidRDefault="007C4AE1" w:rsidP="007C4AE1"/>
    <w:p w14:paraId="03A7B065" w14:textId="77777777" w:rsidR="007C4AE1" w:rsidRDefault="007C4AE1" w:rsidP="007C4AE1">
      <w:pPr>
        <w:jc w:val="center"/>
        <w:rPr>
          <w:b/>
        </w:rPr>
      </w:pPr>
    </w:p>
    <w:p w14:paraId="5326D54D" w14:textId="77777777" w:rsidR="007C4AE1" w:rsidRPr="00E8179F" w:rsidRDefault="007C4AE1" w:rsidP="007C4AE1">
      <w:pPr>
        <w:jc w:val="center"/>
        <w:rPr>
          <w:b/>
        </w:rPr>
      </w:pPr>
    </w:p>
    <w:p w14:paraId="13D1D72C" w14:textId="77777777" w:rsidR="00E8179F" w:rsidRPr="00E8179F" w:rsidRDefault="00E8179F" w:rsidP="00E8179F">
      <w:pPr>
        <w:jc w:val="center"/>
      </w:pPr>
    </w:p>
    <w:sectPr w:rsidR="00E8179F" w:rsidRPr="00E8179F" w:rsidSect="007C4A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9321384"/>
    <w:multiLevelType w:val="hybridMultilevel"/>
    <w:tmpl w:val="A7B2C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367F56"/>
    <w:multiLevelType w:val="multilevel"/>
    <w:tmpl w:val="A254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26"/>
    <w:rsid w:val="00210C5A"/>
    <w:rsid w:val="00515512"/>
    <w:rsid w:val="00730ED2"/>
    <w:rsid w:val="007C4AE1"/>
    <w:rsid w:val="008C2526"/>
    <w:rsid w:val="00A27C3F"/>
    <w:rsid w:val="00B707DF"/>
    <w:rsid w:val="00E8179F"/>
    <w:rsid w:val="00F5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0B7D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252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8C2526"/>
  </w:style>
  <w:style w:type="paragraph" w:styleId="BalloonText">
    <w:name w:val="Balloon Text"/>
    <w:basedOn w:val="Normal"/>
    <w:link w:val="BalloonTextChar"/>
    <w:uiPriority w:val="99"/>
    <w:semiHidden/>
    <w:unhideWhenUsed/>
    <w:rsid w:val="00E817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7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252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8C2526"/>
  </w:style>
  <w:style w:type="paragraph" w:styleId="BalloonText">
    <w:name w:val="Balloon Text"/>
    <w:basedOn w:val="Normal"/>
    <w:link w:val="BalloonTextChar"/>
    <w:uiPriority w:val="99"/>
    <w:semiHidden/>
    <w:unhideWhenUsed/>
    <w:rsid w:val="00E817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7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2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8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image" Target="media/image3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867B0E-5C3E-264C-8EDB-D4B13F5F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702</Words>
  <Characters>4007</Characters>
  <Application>Microsoft Macintosh Word</Application>
  <DocSecurity>0</DocSecurity>
  <Lines>33</Lines>
  <Paragraphs>9</Paragraphs>
  <ScaleCrop>false</ScaleCrop>
  <Company>SECPSD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 LeBlanc</dc:creator>
  <cp:keywords/>
  <dc:description/>
  <cp:lastModifiedBy>Amy McFarlen</cp:lastModifiedBy>
  <cp:revision>2</cp:revision>
  <dcterms:created xsi:type="dcterms:W3CDTF">2017-09-18T05:42:00Z</dcterms:created>
  <dcterms:modified xsi:type="dcterms:W3CDTF">2017-09-18T05:42:00Z</dcterms:modified>
</cp:coreProperties>
</file>